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66EB" w14:textId="77777777" w:rsidR="00636CBC" w:rsidRDefault="00636CBC" w:rsidP="00636CBC">
      <w:pPr>
        <w:pStyle w:val="a3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37E8070" wp14:editId="07123350">
            <wp:simplePos x="0" y="0"/>
            <wp:positionH relativeFrom="margin">
              <wp:posOffset>2743200</wp:posOffset>
            </wp:positionH>
            <wp:positionV relativeFrom="paragraph">
              <wp:posOffset>-228600</wp:posOffset>
            </wp:positionV>
            <wp:extent cx="509905" cy="636270"/>
            <wp:effectExtent l="0" t="0" r="4445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C2C2C" w14:textId="77777777" w:rsidR="00636CBC" w:rsidRDefault="00636CBC" w:rsidP="00636CBC">
      <w:pPr>
        <w:pStyle w:val="a3"/>
        <w:rPr>
          <w:lang w:val="en-US"/>
        </w:rPr>
      </w:pPr>
    </w:p>
    <w:p w14:paraId="0D3775EB" w14:textId="77777777" w:rsidR="00636CBC" w:rsidRDefault="00636CBC" w:rsidP="00636CBC">
      <w:pPr>
        <w:pStyle w:val="a3"/>
        <w:rPr>
          <w:lang w:val="en-US"/>
        </w:rPr>
      </w:pPr>
    </w:p>
    <w:p w14:paraId="23B37B5C" w14:textId="77777777" w:rsidR="00636CBC" w:rsidRDefault="00636CBC" w:rsidP="00636CBC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28"/>
          <w:szCs w:val="28"/>
        </w:rPr>
        <w:t>АДМИНИСТРАЦИЯ ГОРОДСКОГО ОКРУГА</w:t>
      </w:r>
      <w:r>
        <w:rPr>
          <w:b/>
          <w:w w:val="115"/>
          <w:sz w:val="28"/>
          <w:szCs w:val="28"/>
        </w:rPr>
        <w:br/>
        <w:t xml:space="preserve"> КОТЕЛЬНИКИ МОСКОВСКОЙ ОБЛАСТИ</w:t>
      </w:r>
    </w:p>
    <w:p w14:paraId="37903ABC" w14:textId="77777777" w:rsidR="00636CBC" w:rsidRDefault="00636CBC" w:rsidP="00636CBC">
      <w:pPr>
        <w:jc w:val="center"/>
        <w:rPr>
          <w:b/>
          <w:w w:val="115"/>
          <w:sz w:val="28"/>
          <w:szCs w:val="28"/>
        </w:rPr>
      </w:pPr>
    </w:p>
    <w:p w14:paraId="332A0E9F" w14:textId="77777777" w:rsidR="00636CBC" w:rsidRDefault="00636CBC" w:rsidP="00636CBC">
      <w:pPr>
        <w:pStyle w:val="a5"/>
        <w:jc w:val="center"/>
        <w:rPr>
          <w:w w:val="115"/>
          <w:sz w:val="20"/>
          <w:szCs w:val="20"/>
        </w:rPr>
      </w:pPr>
      <w:r>
        <w:rPr>
          <w:w w:val="115"/>
          <w:sz w:val="20"/>
          <w:szCs w:val="20"/>
        </w:rPr>
        <w:t xml:space="preserve">Дзержинское шоссе, д.5/4, </w:t>
      </w:r>
      <w:proofErr w:type="spellStart"/>
      <w:r>
        <w:rPr>
          <w:w w:val="115"/>
          <w:sz w:val="20"/>
          <w:szCs w:val="20"/>
        </w:rPr>
        <w:t>г.Котельники</w:t>
      </w:r>
      <w:proofErr w:type="spellEnd"/>
      <w:r>
        <w:rPr>
          <w:w w:val="115"/>
          <w:sz w:val="20"/>
          <w:szCs w:val="20"/>
        </w:rPr>
        <w:t>,                                                         тел. (495) 554-45-08</w:t>
      </w:r>
    </w:p>
    <w:p w14:paraId="6F7FB8CF" w14:textId="77777777" w:rsidR="00636CBC" w:rsidRDefault="00636CBC" w:rsidP="00636CBC">
      <w:pPr>
        <w:pStyle w:val="a5"/>
        <w:jc w:val="center"/>
        <w:rPr>
          <w:w w:val="115"/>
          <w:sz w:val="20"/>
          <w:szCs w:val="20"/>
        </w:rPr>
      </w:pPr>
      <w:r>
        <w:rPr>
          <w:w w:val="115"/>
          <w:sz w:val="20"/>
          <w:szCs w:val="20"/>
        </w:rPr>
        <w:t>Московская область, 140054                                                                            факс (495) 559-31-11</w:t>
      </w:r>
    </w:p>
    <w:p w14:paraId="11E1CF3E" w14:textId="77777777" w:rsidR="00636CBC" w:rsidRDefault="00636CBC" w:rsidP="00636CBC">
      <w:pPr>
        <w:pStyle w:val="a5"/>
        <w:jc w:val="center"/>
        <w:rPr>
          <w:w w:val="11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749BF" wp14:editId="29E4FB61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6172200" cy="0"/>
                <wp:effectExtent l="24765" t="29845" r="22860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CD53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pt" to="48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" strokeweight="3.25pt">
                <v:stroke linestyle="thickThin"/>
              </v:line>
            </w:pict>
          </mc:Fallback>
        </mc:AlternateContent>
      </w:r>
    </w:p>
    <w:p w14:paraId="1ED842AF" w14:textId="77777777" w:rsidR="00636CBC" w:rsidRPr="00751A77" w:rsidRDefault="00636CBC" w:rsidP="00636CBC">
      <w:pPr>
        <w:pStyle w:val="a3"/>
      </w:pPr>
      <w:r>
        <w:rPr>
          <w:w w:val="115"/>
          <w:sz w:val="20"/>
          <w:szCs w:val="20"/>
          <w:lang w:val="en-US"/>
        </w:rPr>
        <w:t>E</w:t>
      </w:r>
      <w:r w:rsidRPr="00751A77">
        <w:rPr>
          <w:w w:val="115"/>
          <w:sz w:val="20"/>
          <w:szCs w:val="20"/>
        </w:rPr>
        <w:t>-</w:t>
      </w:r>
      <w:r>
        <w:rPr>
          <w:w w:val="115"/>
          <w:sz w:val="20"/>
          <w:szCs w:val="20"/>
          <w:lang w:val="en-US"/>
        </w:rPr>
        <w:t>mail</w:t>
      </w:r>
      <w:r w:rsidRPr="00751A77">
        <w:rPr>
          <w:w w:val="115"/>
          <w:sz w:val="20"/>
          <w:szCs w:val="20"/>
        </w:rPr>
        <w:t xml:space="preserve">: </w:t>
      </w:r>
      <w:proofErr w:type="spellStart"/>
      <w:r>
        <w:rPr>
          <w:w w:val="115"/>
          <w:sz w:val="20"/>
          <w:szCs w:val="20"/>
          <w:lang w:val="en-US"/>
        </w:rPr>
        <w:t>kotel</w:t>
      </w:r>
      <w:proofErr w:type="spellEnd"/>
      <w:r w:rsidRPr="00751A77">
        <w:rPr>
          <w:w w:val="115"/>
          <w:sz w:val="20"/>
          <w:szCs w:val="20"/>
        </w:rPr>
        <w:t>@</w:t>
      </w:r>
      <w:proofErr w:type="spellStart"/>
      <w:r>
        <w:rPr>
          <w:w w:val="115"/>
          <w:sz w:val="20"/>
          <w:szCs w:val="20"/>
          <w:lang w:val="en-US"/>
        </w:rPr>
        <w:t>mosreg</w:t>
      </w:r>
      <w:proofErr w:type="spellEnd"/>
      <w:r w:rsidRPr="00751A77">
        <w:rPr>
          <w:w w:val="115"/>
          <w:sz w:val="20"/>
          <w:szCs w:val="20"/>
        </w:rPr>
        <w:t>.</w:t>
      </w:r>
      <w:proofErr w:type="spellStart"/>
      <w:r>
        <w:rPr>
          <w:w w:val="115"/>
          <w:sz w:val="20"/>
          <w:szCs w:val="20"/>
          <w:lang w:val="en-US"/>
        </w:rPr>
        <w:t>ru</w:t>
      </w:r>
      <w:proofErr w:type="spellEnd"/>
      <w:r w:rsidRPr="00751A77">
        <w:rPr>
          <w:w w:val="115"/>
          <w:sz w:val="20"/>
          <w:szCs w:val="20"/>
        </w:rPr>
        <w:t xml:space="preserve">                                                                                                  </w:t>
      </w:r>
      <w:r>
        <w:rPr>
          <w:w w:val="115"/>
          <w:sz w:val="20"/>
          <w:szCs w:val="20"/>
          <w:lang w:val="en-US"/>
        </w:rPr>
        <w:t>www</w:t>
      </w:r>
      <w:r w:rsidRPr="00751A77">
        <w:rPr>
          <w:w w:val="115"/>
          <w:sz w:val="20"/>
          <w:szCs w:val="20"/>
        </w:rPr>
        <w:t>.</w:t>
      </w:r>
      <w:proofErr w:type="spellStart"/>
      <w:r>
        <w:rPr>
          <w:w w:val="115"/>
          <w:sz w:val="20"/>
          <w:szCs w:val="20"/>
          <w:lang w:val="en-US"/>
        </w:rPr>
        <w:t>Kotelniki</w:t>
      </w:r>
      <w:proofErr w:type="spellEnd"/>
      <w:r w:rsidRPr="00751A77">
        <w:rPr>
          <w:w w:val="115"/>
          <w:sz w:val="20"/>
          <w:szCs w:val="20"/>
        </w:rPr>
        <w:t>.</w:t>
      </w:r>
      <w:proofErr w:type="spellStart"/>
      <w:r>
        <w:rPr>
          <w:w w:val="115"/>
          <w:sz w:val="20"/>
          <w:szCs w:val="20"/>
          <w:lang w:val="en-US"/>
        </w:rPr>
        <w:t>ru</w:t>
      </w:r>
      <w:proofErr w:type="spellEnd"/>
    </w:p>
    <w:p w14:paraId="69830026" w14:textId="77777777" w:rsidR="00636CBC" w:rsidRPr="00751A77" w:rsidRDefault="00636CBC" w:rsidP="00636CBC"/>
    <w:p w14:paraId="61A9A412" w14:textId="77777777" w:rsidR="00636CBC" w:rsidRDefault="00636CBC" w:rsidP="00636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6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44082074" w14:textId="77777777" w:rsidR="00636CBC" w:rsidRPr="00BD5116" w:rsidRDefault="00636CBC" w:rsidP="00636CB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06D1DAC9" w14:textId="77777777" w:rsidR="00636CBC" w:rsidRPr="006452AC" w:rsidRDefault="00636CBC" w:rsidP="00636CB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3BC2FFED" w14:textId="41B52179" w:rsidR="00636CBC" w:rsidRPr="006452AC" w:rsidRDefault="00636CBC" w:rsidP="00636CB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52AC">
        <w:rPr>
          <w:sz w:val="28"/>
          <w:szCs w:val="28"/>
          <w:lang w:eastAsia="en-US"/>
        </w:rPr>
        <w:t xml:space="preserve">Предписание № </w:t>
      </w:r>
      <w:r>
        <w:rPr>
          <w:sz w:val="28"/>
          <w:szCs w:val="28"/>
          <w:lang w:eastAsia="en-US"/>
        </w:rPr>
        <w:t>11</w:t>
      </w:r>
      <w:r w:rsidR="00D43A35">
        <w:rPr>
          <w:sz w:val="28"/>
          <w:szCs w:val="28"/>
          <w:lang w:eastAsia="en-US"/>
        </w:rPr>
        <w:t>9</w:t>
      </w:r>
    </w:p>
    <w:p w14:paraId="42E0F5B3" w14:textId="77777777" w:rsidR="00636CBC" w:rsidRPr="006452AC" w:rsidRDefault="00636CBC" w:rsidP="00636CB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52AC">
        <w:rPr>
          <w:sz w:val="28"/>
          <w:szCs w:val="28"/>
          <w:lang w:eastAsia="en-US"/>
        </w:rPr>
        <w:t>о демонтаже самовольно размещенного некапитального объекта</w:t>
      </w:r>
    </w:p>
    <w:p w14:paraId="4B3E9C42" w14:textId="77777777" w:rsidR="00636CBC" w:rsidRPr="00680AD3" w:rsidRDefault="00636CBC" w:rsidP="00636CBC">
      <w:pPr>
        <w:autoSpaceDE w:val="0"/>
        <w:autoSpaceDN w:val="0"/>
        <w:adjustRightInd w:val="0"/>
        <w:jc w:val="center"/>
        <w:rPr>
          <w:sz w:val="27"/>
          <w:szCs w:val="27"/>
          <w:lang w:eastAsia="en-US"/>
        </w:rPr>
      </w:pPr>
    </w:p>
    <w:p w14:paraId="3BFD6DB6" w14:textId="77777777" w:rsidR="00636CBC" w:rsidRPr="006452AC" w:rsidRDefault="00636CBC" w:rsidP="00636CB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6452AC">
        <w:rPr>
          <w:sz w:val="28"/>
          <w:szCs w:val="28"/>
          <w:lang w:eastAsia="en-US"/>
        </w:rPr>
        <w:t xml:space="preserve">   г. Котельники  </w:t>
      </w:r>
    </w:p>
    <w:p w14:paraId="0466C1E0" w14:textId="62B33DE2" w:rsidR="00636CBC" w:rsidRPr="006452AC" w:rsidRDefault="00636CBC" w:rsidP="00636CB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52AC">
        <w:rPr>
          <w:sz w:val="28"/>
          <w:szCs w:val="28"/>
          <w:lang w:eastAsia="en-US"/>
        </w:rPr>
        <w:t xml:space="preserve">Московская область                                                 </w:t>
      </w:r>
      <w:r>
        <w:rPr>
          <w:sz w:val="28"/>
          <w:szCs w:val="28"/>
          <w:lang w:eastAsia="en-US"/>
        </w:rPr>
        <w:t xml:space="preserve">    </w:t>
      </w:r>
      <w:r w:rsidRPr="006452AC">
        <w:rPr>
          <w:sz w:val="28"/>
          <w:szCs w:val="28"/>
          <w:lang w:eastAsia="en-US"/>
        </w:rPr>
        <w:t xml:space="preserve">                      </w:t>
      </w:r>
      <w:r>
        <w:rPr>
          <w:sz w:val="28"/>
          <w:szCs w:val="28"/>
          <w:lang w:eastAsia="en-US"/>
        </w:rPr>
        <w:t xml:space="preserve"> </w:t>
      </w:r>
      <w:r w:rsidRPr="006452AC">
        <w:rPr>
          <w:sz w:val="28"/>
          <w:szCs w:val="28"/>
          <w:lang w:eastAsia="en-US"/>
        </w:rPr>
        <w:t>"</w:t>
      </w:r>
      <w:r w:rsidR="00D43A35">
        <w:rPr>
          <w:sz w:val="28"/>
          <w:szCs w:val="28"/>
          <w:lang w:eastAsia="en-US"/>
        </w:rPr>
        <w:t>2</w:t>
      </w:r>
      <w:r w:rsidR="0047143F">
        <w:rPr>
          <w:sz w:val="28"/>
          <w:szCs w:val="28"/>
          <w:lang w:eastAsia="en-US"/>
        </w:rPr>
        <w:t>4</w:t>
      </w:r>
      <w:r w:rsidRPr="006452AC">
        <w:rPr>
          <w:sz w:val="28"/>
          <w:szCs w:val="28"/>
          <w:lang w:eastAsia="en-US"/>
        </w:rPr>
        <w:t xml:space="preserve">" </w:t>
      </w:r>
      <w:r>
        <w:rPr>
          <w:sz w:val="28"/>
          <w:szCs w:val="28"/>
          <w:lang w:eastAsia="en-US"/>
        </w:rPr>
        <w:t>июля</w:t>
      </w:r>
      <w:r w:rsidRPr="006452AC">
        <w:rPr>
          <w:sz w:val="28"/>
          <w:szCs w:val="28"/>
          <w:lang w:eastAsia="en-US"/>
        </w:rPr>
        <w:t xml:space="preserve"> 202</w:t>
      </w:r>
      <w:r>
        <w:rPr>
          <w:sz w:val="28"/>
          <w:szCs w:val="28"/>
          <w:lang w:eastAsia="en-US"/>
        </w:rPr>
        <w:t>3</w:t>
      </w:r>
      <w:r w:rsidRPr="006452AC">
        <w:rPr>
          <w:sz w:val="28"/>
          <w:szCs w:val="28"/>
          <w:lang w:eastAsia="en-US"/>
        </w:rPr>
        <w:t>г.</w:t>
      </w:r>
    </w:p>
    <w:p w14:paraId="75287148" w14:textId="77777777" w:rsidR="00636CBC" w:rsidRPr="00F71B8D" w:rsidRDefault="00636CBC" w:rsidP="00636CB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2B8EDF3A" w14:textId="1B3178E3" w:rsidR="00636CBC" w:rsidRPr="006E4B0E" w:rsidRDefault="00636CBC" w:rsidP="00636CB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E4B0E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Администрацией городского округа Котельники Московской области </w:t>
      </w:r>
      <w:r w:rsidR="00F55594">
        <w:rPr>
          <w:rFonts w:ascii="Times New Roman" w:hAnsi="Times New Roman" w:cs="Times New Roman"/>
          <w:sz w:val="28"/>
          <w:szCs w:val="28"/>
          <w:lang w:eastAsia="en-US"/>
        </w:rPr>
        <w:t>выявлено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>, что</w:t>
      </w:r>
      <w:r w:rsidR="00952AF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52AF1" w:rsidRPr="00A15AD5"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номером: 50:22:0050101:11052 принадлежащем ООО </w:t>
      </w:r>
      <w:r w:rsidR="00952AF1" w:rsidRPr="00A15AD5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«Гарант-Формула» </w:t>
      </w:r>
      <w:r w:rsidR="00952AF1" w:rsidRPr="00A15AD5">
        <w:rPr>
          <w:rFonts w:ascii="Times New Roman" w:hAnsi="Times New Roman"/>
          <w:sz w:val="28"/>
          <w:szCs w:val="28"/>
        </w:rPr>
        <w:t>на право собственности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B51A2">
        <w:rPr>
          <w:rFonts w:ascii="Times New Roman" w:hAnsi="Times New Roman" w:cs="Times New Roman"/>
          <w:sz w:val="28"/>
          <w:szCs w:val="28"/>
          <w:lang w:eastAsia="en-US"/>
        </w:rPr>
        <w:t xml:space="preserve">установлен 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 xml:space="preserve">некапитальный (нестационарный) торговый объект, </w:t>
      </w:r>
      <w:r w:rsidRPr="006E4B0E">
        <w:rPr>
          <w:rFonts w:ascii="Times New Roman" w:hAnsi="Times New Roman"/>
          <w:sz w:val="28"/>
          <w:szCs w:val="28"/>
          <w:lang w:eastAsia="en-US"/>
        </w:rPr>
        <w:t xml:space="preserve">пристроенный </w:t>
      </w:r>
      <w:r w:rsidR="00BB51A2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</w:t>
      </w:r>
      <w:r w:rsidRPr="006E4B0E">
        <w:rPr>
          <w:rFonts w:ascii="Times New Roman" w:hAnsi="Times New Roman"/>
          <w:sz w:val="28"/>
          <w:szCs w:val="28"/>
          <w:lang w:eastAsia="en-US"/>
        </w:rPr>
        <w:t>к капитальному зданию,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 xml:space="preserve"> представляющий из себя металлическую конструкцию, </w:t>
      </w:r>
      <w:r w:rsidRPr="006E4B0E">
        <w:rPr>
          <w:rFonts w:ascii="Times New Roman" w:hAnsi="Times New Roman"/>
          <w:sz w:val="28"/>
          <w:szCs w:val="28"/>
          <w:lang w:eastAsia="en-US"/>
        </w:rPr>
        <w:t xml:space="preserve">обшитый алюминиевыми композитными панелями </w:t>
      </w:r>
      <w:r w:rsidR="00A15AD5">
        <w:rPr>
          <w:rFonts w:ascii="Times New Roman" w:hAnsi="Times New Roman"/>
          <w:sz w:val="28"/>
          <w:szCs w:val="28"/>
          <w:lang w:eastAsia="en-US"/>
        </w:rPr>
        <w:t>белого</w:t>
      </w:r>
      <w:r w:rsidRPr="006E4B0E">
        <w:rPr>
          <w:rFonts w:ascii="Times New Roman" w:hAnsi="Times New Roman"/>
          <w:sz w:val="28"/>
          <w:szCs w:val="28"/>
          <w:lang w:eastAsia="en-US"/>
        </w:rPr>
        <w:t xml:space="preserve"> цвета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 xml:space="preserve"> расположенный по адре</w:t>
      </w:r>
      <w:r w:rsidR="000054FC">
        <w:rPr>
          <w:rFonts w:ascii="Times New Roman" w:hAnsi="Times New Roman" w:cs="Times New Roman"/>
          <w:sz w:val="28"/>
          <w:szCs w:val="28"/>
          <w:lang w:eastAsia="en-US"/>
        </w:rPr>
        <w:t>су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 xml:space="preserve">: МО, г. Котельники, </w:t>
      </w:r>
      <w:proofErr w:type="spellStart"/>
      <w:r w:rsidR="00AB20B4" w:rsidRPr="00AB20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Новорязанское</w:t>
      </w:r>
      <w:proofErr w:type="spellEnd"/>
      <w:r w:rsidR="00AB20B4" w:rsidRPr="00AB20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шоссе, д. 7А</w:t>
      </w:r>
      <w:r w:rsidR="00AB20B4" w:rsidRPr="006E4B0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6E4B0E">
        <w:rPr>
          <w:rFonts w:ascii="Times New Roman" w:hAnsi="Times New Roman" w:cs="Times New Roman"/>
          <w:b/>
          <w:sz w:val="28"/>
          <w:szCs w:val="28"/>
          <w:lang w:eastAsia="en-US"/>
        </w:rPr>
        <w:t>самовольно размещен и (или) используется без получения соответствующей разрешительной документац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ии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65DCA659" w14:textId="745B567F" w:rsidR="00D43A35" w:rsidRDefault="00636CBC" w:rsidP="00636CB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E4B0E">
        <w:rPr>
          <w:sz w:val="28"/>
          <w:szCs w:val="28"/>
          <w:lang w:eastAsia="en-US"/>
        </w:rPr>
        <w:t xml:space="preserve">В срок до </w:t>
      </w:r>
      <w:r w:rsidRPr="006E4B0E">
        <w:rPr>
          <w:b/>
          <w:sz w:val="28"/>
          <w:szCs w:val="28"/>
          <w:lang w:eastAsia="en-US"/>
        </w:rPr>
        <w:t>«0</w:t>
      </w:r>
      <w:r w:rsidR="007677B5">
        <w:rPr>
          <w:b/>
          <w:sz w:val="28"/>
          <w:szCs w:val="28"/>
          <w:lang w:eastAsia="en-US"/>
        </w:rPr>
        <w:t>3</w:t>
      </w:r>
      <w:r w:rsidRPr="006E4B0E">
        <w:rPr>
          <w:b/>
          <w:sz w:val="28"/>
          <w:szCs w:val="28"/>
          <w:lang w:eastAsia="en-US"/>
        </w:rPr>
        <w:t xml:space="preserve">» </w:t>
      </w:r>
      <w:r>
        <w:rPr>
          <w:b/>
          <w:sz w:val="28"/>
          <w:szCs w:val="28"/>
          <w:lang w:eastAsia="en-US"/>
        </w:rPr>
        <w:t>августа</w:t>
      </w:r>
      <w:r w:rsidRPr="006E4B0E">
        <w:rPr>
          <w:b/>
          <w:sz w:val="28"/>
          <w:szCs w:val="28"/>
          <w:lang w:eastAsia="en-US"/>
        </w:rPr>
        <w:t xml:space="preserve"> 2023г</w:t>
      </w:r>
      <w:r w:rsidRPr="006E4B0E">
        <w:rPr>
          <w:sz w:val="28"/>
          <w:szCs w:val="28"/>
          <w:lang w:eastAsia="en-US"/>
        </w:rPr>
        <w:t>. Вам необходимо демонтировать вышеуказанный некапитальный (нестационарный) торговый объект,</w:t>
      </w:r>
      <w:r>
        <w:rPr>
          <w:sz w:val="28"/>
          <w:szCs w:val="28"/>
          <w:lang w:eastAsia="en-US"/>
        </w:rPr>
        <w:t xml:space="preserve"> </w:t>
      </w:r>
      <w:r w:rsidRPr="006E4B0E">
        <w:rPr>
          <w:sz w:val="28"/>
          <w:szCs w:val="28"/>
          <w:lang w:eastAsia="en-US"/>
        </w:rPr>
        <w:t>пристроенный к капитальному зданию и привести территорию в нормативное состояние.</w:t>
      </w:r>
      <w:r>
        <w:rPr>
          <w:sz w:val="28"/>
          <w:szCs w:val="28"/>
          <w:lang w:eastAsia="en-US"/>
        </w:rPr>
        <w:t xml:space="preserve"> </w:t>
      </w:r>
    </w:p>
    <w:p w14:paraId="23168884" w14:textId="747856A9" w:rsidR="00636CBC" w:rsidRPr="006E4B0E" w:rsidRDefault="00636CBC" w:rsidP="00636CB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Владелец объекта</w:t>
      </w:r>
      <w:r w:rsidR="00084727">
        <w:rPr>
          <w:sz w:val="28"/>
          <w:szCs w:val="28"/>
          <w:lang w:eastAsia="en-US"/>
        </w:rPr>
        <w:t xml:space="preserve">: </w:t>
      </w:r>
      <w:r w:rsidR="00084727" w:rsidRPr="00980AD6">
        <w:rPr>
          <w:sz w:val="27"/>
          <w:szCs w:val="27"/>
        </w:rPr>
        <w:t xml:space="preserve">ООО </w:t>
      </w:r>
      <w:r w:rsidR="00084727" w:rsidRPr="00980AD6">
        <w:rPr>
          <w:rFonts w:eastAsia="NSimSun"/>
          <w:kern w:val="2"/>
          <w:sz w:val="27"/>
          <w:szCs w:val="27"/>
          <w:lang w:eastAsia="zh-CN" w:bidi="hi-IN"/>
        </w:rPr>
        <w:t>«Гарант-Формула»</w:t>
      </w:r>
      <w:r w:rsidR="00084727" w:rsidRPr="00980AD6">
        <w:rPr>
          <w:sz w:val="27"/>
          <w:szCs w:val="27"/>
        </w:rPr>
        <w:t xml:space="preserve"> (ИНН </w:t>
      </w:r>
      <w:r w:rsidR="00084727">
        <w:rPr>
          <w:color w:val="000000"/>
          <w:sz w:val="27"/>
          <w:szCs w:val="27"/>
        </w:rPr>
        <w:t>5027087093</w:t>
      </w:r>
      <w:r w:rsidR="00084727" w:rsidRPr="00980AD6">
        <w:rPr>
          <w:sz w:val="27"/>
          <w:szCs w:val="27"/>
        </w:rPr>
        <w:t>)</w:t>
      </w:r>
      <w:r w:rsidR="00084727">
        <w:rPr>
          <w:sz w:val="27"/>
          <w:szCs w:val="27"/>
        </w:rPr>
        <w:t>.</w:t>
      </w:r>
    </w:p>
    <w:p w14:paraId="327FFEA1" w14:textId="77777777" w:rsidR="00636CBC" w:rsidRPr="006E4B0E" w:rsidRDefault="00636CBC" w:rsidP="00636CBC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  <w:lang w:eastAsia="en-US"/>
        </w:rPr>
      </w:pPr>
      <w:r w:rsidRPr="006E4B0E">
        <w:rPr>
          <w:sz w:val="28"/>
          <w:szCs w:val="28"/>
          <w:lang w:eastAsia="en-US"/>
        </w:rPr>
        <w:t xml:space="preserve">          В противном случае будет осуществлен принудительный снос самовольно размещенного некапитального объекта в соответствии с Положением о порядке демонтажа самовольно размещенных некапитальных объектов на территории городского округа Котельники Московской области, утвержденного решением Совета депутатов городского округа Котельники Московской области                                    от 21.06.2017 № 5/45.</w:t>
      </w:r>
      <w:r w:rsidRPr="006E4B0E">
        <w:rPr>
          <w:i/>
          <w:sz w:val="28"/>
          <w:szCs w:val="28"/>
          <w:u w:val="single"/>
          <w:lang w:eastAsia="en-US"/>
        </w:rPr>
        <w:t xml:space="preserve"> </w:t>
      </w:r>
    </w:p>
    <w:p w14:paraId="735835AF" w14:textId="77777777" w:rsidR="00636CBC" w:rsidRPr="006E4B0E" w:rsidRDefault="00636CBC" w:rsidP="00636CB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E4B0E">
        <w:rPr>
          <w:sz w:val="28"/>
          <w:szCs w:val="28"/>
          <w:lang w:eastAsia="en-US"/>
        </w:rPr>
        <w:t xml:space="preserve"> </w:t>
      </w:r>
    </w:p>
    <w:p w14:paraId="1A107A8E" w14:textId="77777777" w:rsidR="00636CBC" w:rsidRPr="006E4B0E" w:rsidRDefault="00636CBC" w:rsidP="00636CB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053A565B" w14:textId="77777777" w:rsidR="00636CBC" w:rsidRDefault="00636CBC" w:rsidP="00636CBC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14:paraId="348B28E1" w14:textId="77777777" w:rsidR="00636CBC" w:rsidRPr="006452AC" w:rsidRDefault="00636CBC" w:rsidP="00636CB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</w:t>
      </w:r>
      <w:r w:rsidRPr="006452AC">
        <w:rPr>
          <w:sz w:val="28"/>
          <w:szCs w:val="28"/>
          <w:lang w:eastAsia="en-US"/>
        </w:rPr>
        <w:t xml:space="preserve">аместитель главы администрации  </w:t>
      </w:r>
      <w:r>
        <w:rPr>
          <w:sz w:val="28"/>
          <w:szCs w:val="28"/>
          <w:lang w:eastAsia="en-US"/>
        </w:rPr>
        <w:t xml:space="preserve">                                           </w:t>
      </w:r>
      <w:r w:rsidRPr="006452AC">
        <w:rPr>
          <w:sz w:val="28"/>
          <w:szCs w:val="28"/>
          <w:lang w:eastAsia="en-US"/>
        </w:rPr>
        <w:t xml:space="preserve">         </w:t>
      </w:r>
      <w:r>
        <w:rPr>
          <w:sz w:val="28"/>
          <w:szCs w:val="28"/>
          <w:lang w:eastAsia="en-US"/>
        </w:rPr>
        <w:t xml:space="preserve">   </w:t>
      </w:r>
      <w:r w:rsidRPr="006452A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С.В. Яковлев</w:t>
      </w:r>
      <w:r w:rsidRPr="006452AC">
        <w:rPr>
          <w:sz w:val="28"/>
          <w:szCs w:val="28"/>
          <w:lang w:eastAsia="en-US"/>
        </w:rPr>
        <w:t xml:space="preserve">                                                          </w:t>
      </w:r>
    </w:p>
    <w:p w14:paraId="59AC160E" w14:textId="77777777" w:rsidR="00636CBC" w:rsidRDefault="00636CBC" w:rsidP="00636CBC">
      <w:pPr>
        <w:autoSpaceDE w:val="0"/>
        <w:autoSpaceDN w:val="0"/>
        <w:adjustRightInd w:val="0"/>
        <w:rPr>
          <w:lang w:eastAsia="en-US"/>
        </w:rPr>
      </w:pPr>
    </w:p>
    <w:p w14:paraId="39D6FA84" w14:textId="77777777" w:rsidR="00636CBC" w:rsidRDefault="00636CBC" w:rsidP="00636CBC">
      <w:pPr>
        <w:autoSpaceDE w:val="0"/>
        <w:autoSpaceDN w:val="0"/>
        <w:adjustRightInd w:val="0"/>
        <w:rPr>
          <w:lang w:eastAsia="en-US"/>
        </w:rPr>
      </w:pPr>
    </w:p>
    <w:p w14:paraId="07557538" w14:textId="77777777" w:rsidR="00636CBC" w:rsidRDefault="00636CBC" w:rsidP="00636CBC">
      <w:pPr>
        <w:autoSpaceDE w:val="0"/>
        <w:autoSpaceDN w:val="0"/>
        <w:adjustRightInd w:val="0"/>
        <w:rPr>
          <w:lang w:eastAsia="en-US"/>
        </w:rPr>
      </w:pPr>
    </w:p>
    <w:p w14:paraId="3918322F" w14:textId="77777777" w:rsidR="00636CBC" w:rsidRPr="007068B8" w:rsidRDefault="00636CBC" w:rsidP="00636CBC">
      <w:pPr>
        <w:autoSpaceDE w:val="0"/>
        <w:autoSpaceDN w:val="0"/>
        <w:adjustRightInd w:val="0"/>
        <w:rPr>
          <w:lang w:eastAsia="en-US"/>
        </w:rPr>
      </w:pPr>
      <w:r w:rsidRPr="007068B8">
        <w:rPr>
          <w:lang w:eastAsia="en-US"/>
        </w:rPr>
        <w:t>Предписание получил_________________________________________________</w:t>
      </w:r>
    </w:p>
    <w:p w14:paraId="71126F9F" w14:textId="5B2D6F1A" w:rsidR="000C76F6" w:rsidRDefault="00636CBC" w:rsidP="00D43A35">
      <w:pPr>
        <w:autoSpaceDE w:val="0"/>
        <w:autoSpaceDN w:val="0"/>
        <w:adjustRightInd w:val="0"/>
        <w:rPr>
          <w:lang w:eastAsia="en-US"/>
        </w:rPr>
      </w:pPr>
      <w:r w:rsidRPr="007068B8">
        <w:rPr>
          <w:lang w:eastAsia="en-US"/>
        </w:rPr>
        <w:t xml:space="preserve"> </w:t>
      </w:r>
      <w:r w:rsidR="00D23DB4">
        <w:rPr>
          <w:lang w:eastAsia="en-US"/>
        </w:rPr>
        <w:t xml:space="preserve">                                                                   </w:t>
      </w:r>
      <w:r w:rsidRPr="007068B8">
        <w:rPr>
          <w:lang w:eastAsia="en-US"/>
        </w:rPr>
        <w:t>(</w:t>
      </w:r>
      <w:proofErr w:type="spellStart"/>
      <w:proofErr w:type="gramStart"/>
      <w:r w:rsidRPr="007068B8">
        <w:rPr>
          <w:lang w:eastAsia="en-US"/>
        </w:rPr>
        <w:t>дата,ФИО</w:t>
      </w:r>
      <w:proofErr w:type="spellEnd"/>
      <w:proofErr w:type="gramEnd"/>
      <w:r w:rsidRPr="007068B8">
        <w:rPr>
          <w:lang w:eastAsia="en-US"/>
        </w:rPr>
        <w:t>, подпись)</w:t>
      </w:r>
    </w:p>
    <w:sectPr w:rsidR="000C76F6" w:rsidSect="000067E7">
      <w:headerReference w:type="even" r:id="rId7"/>
      <w:headerReference w:type="default" r:id="rId8"/>
      <w:pgSz w:w="11906" w:h="16838"/>
      <w:pgMar w:top="1134" w:right="96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F92F" w14:textId="77777777" w:rsidR="008A4AA6" w:rsidRDefault="008A4AA6">
      <w:r>
        <w:separator/>
      </w:r>
    </w:p>
  </w:endnote>
  <w:endnote w:type="continuationSeparator" w:id="0">
    <w:p w14:paraId="4368E3B5" w14:textId="77777777" w:rsidR="008A4AA6" w:rsidRDefault="008A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348D" w14:textId="77777777" w:rsidR="008A4AA6" w:rsidRDefault="008A4AA6">
      <w:r>
        <w:separator/>
      </w:r>
    </w:p>
  </w:footnote>
  <w:footnote w:type="continuationSeparator" w:id="0">
    <w:p w14:paraId="7420661B" w14:textId="77777777" w:rsidR="008A4AA6" w:rsidRDefault="008A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8DA8" w14:textId="77777777" w:rsidR="00BB3B66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234291" w14:textId="77777777" w:rsidR="00BB3B66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3A07" w14:textId="77777777" w:rsidR="00BB3B66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74BFA42" w14:textId="77777777" w:rsidR="00BB3B66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58"/>
    <w:rsid w:val="000054FC"/>
    <w:rsid w:val="00084727"/>
    <w:rsid w:val="000C76F6"/>
    <w:rsid w:val="00125BCD"/>
    <w:rsid w:val="00350076"/>
    <w:rsid w:val="0047143F"/>
    <w:rsid w:val="00502358"/>
    <w:rsid w:val="00636CBC"/>
    <w:rsid w:val="00696A62"/>
    <w:rsid w:val="006C682E"/>
    <w:rsid w:val="007677B5"/>
    <w:rsid w:val="008A4AA6"/>
    <w:rsid w:val="00952AF1"/>
    <w:rsid w:val="00A15AD5"/>
    <w:rsid w:val="00AB20B4"/>
    <w:rsid w:val="00B9002C"/>
    <w:rsid w:val="00BB51A2"/>
    <w:rsid w:val="00D23DB4"/>
    <w:rsid w:val="00D43A35"/>
    <w:rsid w:val="00F5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C0FB"/>
  <w15:chartTrackingRefBased/>
  <w15:docId w15:val="{0CF1287B-D395-48A2-985A-7ED6B578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C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6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6CB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rsid w:val="00636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6CB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page number"/>
    <w:basedOn w:val="a0"/>
    <w:rsid w:val="00636CBC"/>
  </w:style>
  <w:style w:type="paragraph" w:customStyle="1" w:styleId="ConsPlusNonformat">
    <w:name w:val="ConsPlusNonformat"/>
    <w:rsid w:val="00636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Джалюкова А.В.</dc:creator>
  <cp:keywords/>
  <dc:description/>
  <cp:lastModifiedBy>Джалюкова А.В.</cp:lastModifiedBy>
  <cp:revision>4</cp:revision>
  <cp:lastPrinted>2023-07-21T09:46:00Z</cp:lastPrinted>
  <dcterms:created xsi:type="dcterms:W3CDTF">2023-07-21T08:51:00Z</dcterms:created>
  <dcterms:modified xsi:type="dcterms:W3CDTF">2023-07-24T07:16:00Z</dcterms:modified>
</cp:coreProperties>
</file>